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oter2.xml.rels" ContentType="application/vnd.openxmlformats-package.relationships+xml"/>
  <Override PartName="/word/_rels/footer3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before="42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before="0" w:after="0"/>
        <w:ind w:hanging="0" w:left="4824" w:right="1296"/>
        <w:jc w:val="center"/>
        <w:rPr>
          <w:b/>
          <w:sz w:val="24"/>
        </w:rPr>
      </w:pPr>
      <w:r>
        <w:drawing>
          <wp:anchor behindDoc="0" distT="0" distB="0" distL="0" distR="0" simplePos="0" locked="0" layoutInCell="0" allowOverlap="1" relativeHeight="6">
            <wp:simplePos x="0" y="0"/>
            <wp:positionH relativeFrom="page">
              <wp:posOffset>935355</wp:posOffset>
            </wp:positionH>
            <wp:positionV relativeFrom="paragraph">
              <wp:posOffset>-202565</wp:posOffset>
            </wp:positionV>
            <wp:extent cx="1238250" cy="962025"/>
            <wp:effectExtent l="0" t="0" r="0" b="0"/>
            <wp:wrapNone/>
            <wp:docPr id="1" name="Image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color w:val="002060"/>
          <w:spacing w:val="-2"/>
          <w:sz w:val="24"/>
        </w:rPr>
        <w:t>CONSÓRCIO</w:t>
      </w:r>
      <w:r>
        <w:rPr>
          <w:b/>
          <w:color w:val="002060"/>
          <w:spacing w:val="-4"/>
          <w:sz w:val="24"/>
        </w:rPr>
        <w:t xml:space="preserve"> </w:t>
      </w:r>
      <w:r>
        <w:rPr>
          <w:b/>
          <w:color w:val="002060"/>
          <w:spacing w:val="-2"/>
          <w:sz w:val="24"/>
        </w:rPr>
        <w:t>INTERFEDERATIVO</w:t>
      </w:r>
      <w:r>
        <w:rPr>
          <w:b/>
          <w:color w:val="002060"/>
          <w:spacing w:val="-4"/>
          <w:sz w:val="24"/>
        </w:rPr>
        <w:t xml:space="preserve"> </w:t>
      </w:r>
      <w:r>
        <w:rPr>
          <w:b/>
          <w:color w:val="002060"/>
          <w:spacing w:val="-2"/>
          <w:sz w:val="24"/>
        </w:rPr>
        <w:t>DE</w:t>
      </w:r>
      <w:r>
        <w:rPr>
          <w:b/>
          <w:color w:val="002060"/>
          <w:spacing w:val="-4"/>
          <w:sz w:val="24"/>
        </w:rPr>
        <w:t xml:space="preserve"> </w:t>
      </w:r>
      <w:r>
        <w:rPr>
          <w:b/>
          <w:color w:val="002060"/>
          <w:spacing w:val="-2"/>
          <w:sz w:val="24"/>
        </w:rPr>
        <w:t xml:space="preserve">SAÚDE </w:t>
      </w:r>
      <w:r>
        <w:rPr>
          <w:b/>
          <w:color w:val="002060"/>
          <w:sz w:val="24"/>
        </w:rPr>
        <w:t>DO NORDESTE DE SANTA CATARINA</w:t>
      </w:r>
    </w:p>
    <w:p>
      <w:pPr>
        <w:pStyle w:val="Title"/>
        <w:spacing w:before="4" w:after="0"/>
        <w:ind w:left="4824" w:right="1314"/>
        <w:rPr/>
      </w:pPr>
      <w:bookmarkStart w:id="0" w:name="CISNORDESTE%2FSC_"/>
      <w:bookmarkEnd w:id="0"/>
      <w:r>
        <w:rPr>
          <w:color w:val="002060"/>
          <w:spacing w:val="-2"/>
        </w:rPr>
        <w:t>CISNORDESTE/SC</w:t>
      </w:r>
    </w:p>
    <w:p>
      <w:pPr>
        <w:pStyle w:val="BodyText"/>
        <w:spacing w:before="68" w:after="0"/>
        <w:rPr>
          <w:b/>
          <w:sz w:val="32"/>
        </w:rPr>
      </w:pPr>
      <w:r>
        <w:rPr>
          <w:b/>
          <w:sz w:val="32"/>
        </w:rPr>
      </w:r>
    </w:p>
    <w:p>
      <w:pPr>
        <w:pStyle w:val="Title"/>
        <w:rPr/>
      </w:pPr>
      <w:bookmarkStart w:id="1" w:name="ANEXO_III_"/>
      <w:bookmarkEnd w:id="1"/>
      <w:r>
        <w:rPr/>
        <w:t>ANEXO</w:t>
      </w:r>
      <w:r>
        <w:rPr>
          <w:spacing w:val="-15"/>
        </w:rPr>
        <w:t xml:space="preserve"> </w:t>
      </w:r>
      <w:r>
        <w:rPr>
          <w:spacing w:val="-5"/>
        </w:rPr>
        <w:t>III</w:t>
      </w:r>
    </w:p>
    <w:p>
      <w:pPr>
        <w:pStyle w:val="Normal"/>
        <w:spacing w:before="243" w:after="0"/>
        <w:ind w:hanging="0" w:left="385" w:right="0"/>
        <w:jc w:val="left"/>
        <w:rPr>
          <w:b/>
          <w:sz w:val="28"/>
        </w:rPr>
      </w:pPr>
      <w:r>
        <w:rPr>
          <w:b/>
          <w:sz w:val="28"/>
        </w:rPr>
        <w:t>REQUERIMENTO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CREDENCIAMENTO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E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DECLARAÇÃO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CAPACIDADE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INSTALADA</w:t>
      </w:r>
    </w:p>
    <w:p>
      <w:pPr>
        <w:pStyle w:val="BodyText"/>
        <w:spacing w:before="337" w:after="0"/>
        <w:rPr>
          <w:b/>
          <w:sz w:val="28"/>
        </w:rPr>
      </w:pPr>
      <w:r>
        <w:rPr>
          <w:b/>
          <w:sz w:val="28"/>
        </w:rPr>
      </w:r>
    </w:p>
    <w:p>
      <w:pPr>
        <w:pStyle w:val="BodyText"/>
        <w:ind w:left="15" w:right="13"/>
        <w:jc w:val="both"/>
        <w:rPr/>
      </w:pPr>
      <w:r>
        <w:rPr>
          <w:spacing w:val="-5"/>
        </w:rPr>
        <w:t>A empresa ____________________, inscrita no CNPJ sob o nº _______________, com sede à Rua __________________, nº ____ – bairro _______ – cidade de _______/SC, CEP _________, – fone (47) _____________ – E-mail: , neste ato representada por seu representante legal Sr __________________, com o</w:t>
      </w:r>
      <w:r>
        <w:rPr>
          <w:spacing w:val="-7"/>
        </w:rPr>
        <w:t xml:space="preserve"> </w:t>
      </w:r>
      <w:r>
        <w:rPr>
          <w:spacing w:val="-5"/>
        </w:rPr>
        <w:t>objetivo</w:t>
      </w:r>
      <w:r>
        <w:rPr>
          <w:spacing w:val="-7"/>
        </w:rPr>
        <w:t xml:space="preserve"> </w:t>
      </w:r>
      <w:r>
        <w:rPr>
          <w:spacing w:val="-5"/>
        </w:rPr>
        <w:t>de</w:t>
      </w:r>
      <w:r>
        <w:rPr>
          <w:spacing w:val="-7"/>
        </w:rPr>
        <w:t xml:space="preserve"> </w:t>
      </w:r>
      <w:r>
        <w:rPr>
          <w:spacing w:val="-5"/>
        </w:rPr>
        <w:t>credenciar-se</w:t>
      </w:r>
      <w:r>
        <w:rPr>
          <w:spacing w:val="-7"/>
        </w:rPr>
        <w:t xml:space="preserve"> </w:t>
      </w:r>
      <w:r>
        <w:rPr>
          <w:spacing w:val="-5"/>
        </w:rPr>
        <w:t>ao</w:t>
      </w:r>
      <w:r>
        <w:rPr>
          <w:spacing w:val="-7"/>
        </w:rPr>
        <w:t xml:space="preserve"> </w:t>
      </w:r>
      <w:r>
        <w:rPr>
          <w:spacing w:val="-5"/>
        </w:rPr>
        <w:t>CISNORDESTE/SC</w:t>
      </w:r>
      <w:r>
        <w:rPr>
          <w:spacing w:val="-7"/>
        </w:rPr>
        <w:t xml:space="preserve"> </w:t>
      </w:r>
      <w:r>
        <w:rPr>
          <w:spacing w:val="-5"/>
        </w:rPr>
        <w:t>para</w:t>
      </w:r>
      <w:r>
        <w:rPr>
          <w:spacing w:val="-7"/>
        </w:rPr>
        <w:t xml:space="preserve"> </w:t>
      </w:r>
      <w:r>
        <w:rPr>
          <w:b/>
          <w:spacing w:val="-5"/>
        </w:rPr>
        <w:t>prestação</w:t>
      </w:r>
      <w:r>
        <w:rPr>
          <w:b/>
          <w:spacing w:val="-7"/>
        </w:rPr>
        <w:t xml:space="preserve"> </w:t>
      </w:r>
      <w:r>
        <w:rPr>
          <w:b/>
          <w:spacing w:val="-5"/>
        </w:rPr>
        <w:t>de</w:t>
      </w:r>
      <w:r>
        <w:rPr>
          <w:b/>
          <w:spacing w:val="-7"/>
        </w:rPr>
        <w:t xml:space="preserve"> </w:t>
      </w:r>
      <w:r>
        <w:rPr>
          <w:b/>
        </w:rPr>
        <w:t>serviços</w:t>
      </w:r>
      <w:r>
        <w:rPr>
          <w:b/>
          <w:spacing w:val="-5"/>
        </w:rPr>
        <w:t xml:space="preserve"> </w:t>
      </w:r>
      <w:r>
        <w:rPr>
          <w:b/>
        </w:rPr>
        <w:t>em saúde, de forma complementar, à população usuária do Sistema Único de Saúde –</w:t>
      </w:r>
      <w:r>
        <w:rPr>
          <w:b/>
          <w:spacing w:val="-5"/>
        </w:rPr>
        <w:t xml:space="preserve"> </w:t>
      </w:r>
      <w:r>
        <w:rPr>
          <w:b/>
        </w:rPr>
        <w:t>SUS</w:t>
      </w:r>
      <w:r>
        <w:rPr>
          <w:b/>
          <w:spacing w:val="-5"/>
        </w:rPr>
        <w:t xml:space="preserve"> </w:t>
      </w:r>
      <w:r>
        <w:rPr>
          <w:b/>
        </w:rPr>
        <w:t>dos</w:t>
      </w:r>
      <w:r>
        <w:rPr>
          <w:b/>
          <w:spacing w:val="-5"/>
        </w:rPr>
        <w:t xml:space="preserve"> </w:t>
      </w:r>
      <w:r>
        <w:rPr>
          <w:b/>
        </w:rPr>
        <w:t>entes</w:t>
      </w:r>
      <w:r>
        <w:rPr>
          <w:b/>
          <w:spacing w:val="-5"/>
        </w:rPr>
        <w:t xml:space="preserve"> </w:t>
      </w:r>
      <w:r>
        <w:rPr>
          <w:b/>
        </w:rPr>
        <w:t>consorciados</w:t>
      </w:r>
      <w:r>
        <w:rPr>
          <w:b/>
          <w:spacing w:val="-5"/>
        </w:rPr>
        <w:t xml:space="preserve"> </w:t>
      </w:r>
      <w:r>
        <w:rPr>
          <w:b/>
        </w:rPr>
        <w:t>ao CISNORDESTE/SC</w:t>
      </w:r>
      <w:r>
        <w:rPr/>
        <w:t xml:space="preserve">, nos termos previstos pelo Edital n.º 03/2025, de Chamada Pública para Credenciamento nº 01/2025 - Processo Administrativo n.º 30/2024 - CISNORDESTE/e-CIGA, e </w:t>
      </w:r>
      <w:r>
        <w:rPr>
          <w:b/>
        </w:rPr>
        <w:t xml:space="preserve">DECLARAMOS </w:t>
      </w:r>
      <w:r>
        <w:rPr/>
        <w:t>ter prévia ciência e compreensão, em tempo hábil e suficiente, do objeto, das cláusulas e dos requisitos constantes do Termo de Referência e no Edital acima referenciados, havendo anuência integral às condições nele estabelecidas.</w:t>
      </w:r>
    </w:p>
    <w:p>
      <w:pPr>
        <w:pStyle w:val="BodyText"/>
        <w:rPr/>
      </w:pPr>
      <w:r>
        <w:rPr/>
      </w:r>
    </w:p>
    <w:p>
      <w:pPr>
        <w:pStyle w:val="BodyText"/>
        <w:ind w:left="15" w:right="44"/>
        <w:jc w:val="both"/>
        <w:rPr/>
      </w:pPr>
      <w:r>
        <w:rPr/>
        <w:t>Requeremos, portanto, o credenciamentos dos seguintes serviços em saúde, nos referidos quantitativos estimados mensais, considerando nossa capacidade instalada:</w:t>
      </w:r>
    </w:p>
    <w:p>
      <w:pPr>
        <w:pStyle w:val="BodyText"/>
        <w:spacing w:before="60" w:after="1"/>
        <w:rPr>
          <w:sz w:val="20"/>
        </w:rPr>
      </w:pPr>
      <w:r>
        <w:rPr>
          <w:sz w:val="20"/>
        </w:rPr>
      </w:r>
    </w:p>
    <w:tbl>
      <w:tblPr>
        <w:tblW w:w="10420" w:type="dxa"/>
        <w:jc w:val="left"/>
        <w:tblInd w:w="32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1979"/>
        <w:gridCol w:w="6480"/>
        <w:gridCol w:w="1961"/>
      </w:tblGrid>
      <w:tr>
        <w:trPr>
          <w:trHeight w:val="600" w:hRule="atLeast"/>
        </w:trPr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073761" w:val="clear"/>
          </w:tcPr>
          <w:p>
            <w:pPr>
              <w:pStyle w:val="TableParagraph"/>
              <w:spacing w:before="194" w:after="0"/>
              <w:ind w:left="532" w:right="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CÓDIGO</w:t>
            </w:r>
            <w:r>
              <w:rPr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b/>
                <w:color w:val="FFFFFF"/>
                <w:spacing w:val="-5"/>
                <w:sz w:val="18"/>
              </w:rPr>
              <w:t>SUS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073761" w:val="clear"/>
          </w:tcPr>
          <w:p>
            <w:pPr>
              <w:pStyle w:val="TableParagraph"/>
              <w:spacing w:before="194" w:after="0"/>
              <w:ind w:left="35" w:right="0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PROCEDIMENTO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073761" w:val="clear"/>
          </w:tcPr>
          <w:p>
            <w:pPr>
              <w:pStyle w:val="TableParagraph"/>
              <w:spacing w:lineRule="auto" w:line="276" w:before="67" w:after="0"/>
              <w:ind w:firstLine="165" w:left="248" w:right="0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QUANTITATIVO</w:t>
            </w:r>
            <w:r>
              <w:rPr>
                <w:b/>
                <w:color w:val="FFFFFF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ESTIMADO</w:t>
            </w:r>
            <w:r>
              <w:rPr>
                <w:b/>
                <w:color w:val="FFFFFF"/>
                <w:spacing w:val="-9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MENSAL</w:t>
            </w:r>
          </w:p>
        </w:tc>
      </w:tr>
      <w:tr>
        <w:trPr>
          <w:trHeight w:val="359" w:hRule="atLeast"/>
        </w:trPr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 w:after="0"/>
              <w:ind w:left="22" w:right="0"/>
              <w:rPr>
                <w:sz w:val="22"/>
              </w:rPr>
            </w:pPr>
            <w:r>
              <w:rPr/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 w:after="0"/>
              <w:rPr>
                <w:sz w:val="22"/>
              </w:rPr>
            </w:pPr>
            <w:r>
              <w:rPr/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 w:after="0"/>
              <w:ind w:left="26" w:right="0"/>
              <w:jc w:val="center"/>
              <w:rPr>
                <w:sz w:val="22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 w:after="0"/>
              <w:ind w:left="22" w:right="0"/>
              <w:rPr>
                <w:sz w:val="22"/>
              </w:rPr>
            </w:pPr>
            <w:r>
              <w:rPr/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 w:after="0"/>
              <w:rPr>
                <w:sz w:val="22"/>
              </w:rPr>
            </w:pPr>
            <w:r>
              <w:rPr/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 w:after="0"/>
              <w:ind w:left="26" w:right="0"/>
              <w:jc w:val="center"/>
              <w:rPr>
                <w:sz w:val="22"/>
              </w:rPr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 w:after="0"/>
              <w:ind w:left="22" w:right="0"/>
              <w:rPr>
                <w:sz w:val="22"/>
              </w:rPr>
            </w:pPr>
            <w:r>
              <w:rPr/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 w:after="0"/>
              <w:rPr>
                <w:sz w:val="22"/>
              </w:rPr>
            </w:pPr>
            <w:r>
              <w:rPr/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 w:after="0"/>
              <w:ind w:left="26" w:right="0"/>
              <w:jc w:val="center"/>
              <w:rPr>
                <w:sz w:val="22"/>
              </w:rPr>
            </w:pPr>
            <w:r>
              <w:rPr/>
            </w:r>
          </w:p>
        </w:tc>
      </w:tr>
      <w:tr>
        <w:trPr>
          <w:trHeight w:val="359" w:hRule="atLeast"/>
        </w:trPr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 w:after="0"/>
              <w:ind w:left="22" w:right="0"/>
              <w:rPr>
                <w:sz w:val="22"/>
              </w:rPr>
            </w:pPr>
            <w:r>
              <w:rPr/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 w:after="0"/>
              <w:rPr>
                <w:sz w:val="22"/>
              </w:rPr>
            </w:pPr>
            <w:r>
              <w:rPr/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 w:after="0"/>
              <w:ind w:left="26" w:right="0"/>
              <w:jc w:val="center"/>
              <w:rPr>
                <w:sz w:val="22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 w:after="0"/>
              <w:ind w:left="22" w:right="0"/>
              <w:rPr>
                <w:sz w:val="22"/>
              </w:rPr>
            </w:pPr>
            <w:r>
              <w:rPr/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 w:after="0"/>
              <w:rPr>
                <w:sz w:val="22"/>
              </w:rPr>
            </w:pPr>
            <w:r>
              <w:rPr/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 w:after="0"/>
              <w:ind w:left="26" w:right="0"/>
              <w:jc w:val="center"/>
              <w:rPr>
                <w:sz w:val="22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 w:after="0"/>
              <w:ind w:left="22" w:right="0"/>
              <w:rPr>
                <w:sz w:val="22"/>
              </w:rPr>
            </w:pPr>
            <w:r>
              <w:rPr/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 w:after="0"/>
              <w:rPr>
                <w:sz w:val="22"/>
              </w:rPr>
            </w:pPr>
            <w:r>
              <w:rPr/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 w:after="0"/>
              <w:ind w:left="26" w:right="0"/>
              <w:jc w:val="center"/>
              <w:rPr>
                <w:sz w:val="22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 w:after="0"/>
              <w:ind w:left="22" w:right="0"/>
              <w:rPr>
                <w:sz w:val="22"/>
              </w:rPr>
            </w:pPr>
            <w:r>
              <w:rPr/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 w:after="0"/>
              <w:rPr>
                <w:sz w:val="22"/>
              </w:rPr>
            </w:pPr>
            <w:r>
              <w:rPr/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 w:after="0"/>
              <w:ind w:left="26" w:right="0"/>
              <w:jc w:val="center"/>
              <w:rPr>
                <w:sz w:val="22"/>
              </w:rPr>
            </w:pPr>
            <w:r>
              <w:rPr/>
            </w:r>
          </w:p>
        </w:tc>
      </w:tr>
    </w:tbl>
    <w:p>
      <w:pPr>
        <w:pStyle w:val="BodyText"/>
        <w:spacing w:before="161" w:after="0"/>
        <w:rPr/>
      </w:pPr>
      <w:r>
        <w:rPr/>
      </w:r>
    </w:p>
    <w:p>
      <w:pPr>
        <w:pStyle w:val="BodyText"/>
        <w:ind w:left="15" w:right="0"/>
        <w:jc w:val="both"/>
        <w:rPr/>
      </w:pPr>
      <w:r>
        <w:rPr/>
        <w:t>Ademais,</w:t>
      </w:r>
      <w:r>
        <w:rPr>
          <w:spacing w:val="-10"/>
        </w:rPr>
        <w:t xml:space="preserve"> </w:t>
      </w:r>
      <w:r>
        <w:rPr/>
        <w:t>nos</w:t>
      </w:r>
      <w:r>
        <w:rPr>
          <w:spacing w:val="-7"/>
        </w:rPr>
        <w:t xml:space="preserve"> </w:t>
      </w:r>
      <w:r>
        <w:rPr/>
        <w:t>termos</w:t>
      </w:r>
      <w:r>
        <w:rPr>
          <w:spacing w:val="-8"/>
        </w:rPr>
        <w:t xml:space="preserve"> </w:t>
      </w:r>
      <w:r>
        <w:rPr/>
        <w:t>e</w:t>
      </w:r>
      <w:r>
        <w:rPr>
          <w:spacing w:val="-7"/>
        </w:rPr>
        <w:t xml:space="preserve"> </w:t>
      </w:r>
      <w:r>
        <w:rPr/>
        <w:t>condições</w:t>
      </w:r>
      <w:r>
        <w:rPr>
          <w:spacing w:val="-8"/>
        </w:rPr>
        <w:t xml:space="preserve"> </w:t>
      </w:r>
      <w:r>
        <w:rPr/>
        <w:t>acima</w:t>
      </w:r>
      <w:r>
        <w:rPr>
          <w:spacing w:val="-7"/>
        </w:rPr>
        <w:t xml:space="preserve"> </w:t>
      </w:r>
      <w:r>
        <w:rPr/>
        <w:t>expostos,</w:t>
      </w:r>
      <w:r>
        <w:rPr>
          <w:spacing w:val="-7"/>
        </w:rPr>
        <w:t xml:space="preserve"> </w:t>
      </w:r>
      <w:r>
        <w:rPr>
          <w:b/>
          <w:spacing w:val="-2"/>
        </w:rPr>
        <w:t>DECLARAMOS</w:t>
      </w:r>
      <w:r>
        <w:rPr>
          <w:spacing w:val="-2"/>
        </w:rPr>
        <w:t>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33" w:leader="none"/>
          <w:tab w:val="left" w:pos="735" w:leader="none"/>
        </w:tabs>
        <w:spacing w:lineRule="auto" w:line="240" w:before="120" w:after="0"/>
        <w:ind w:hanging="480" w:left="735" w:right="45"/>
        <w:jc w:val="both"/>
        <w:rPr>
          <w:b/>
          <w:sz w:val="22"/>
        </w:rPr>
      </w:pPr>
      <w:r>
        <w:rPr>
          <w:sz w:val="22"/>
        </w:rPr>
        <w:t>Ciência de que as quantidades são estimadas, não sendo a Administração obrigada a adquirir toda ou qualquer quantidade e, a demanda de consumo, bem como os valores efetivamente pagos, dependerão única e exclusivamente dos serviços efetivamente utilizados pelos municípios consorciados.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32" w:leader="none"/>
          <w:tab w:val="left" w:pos="735" w:leader="none"/>
        </w:tabs>
        <w:spacing w:lineRule="auto" w:line="240" w:before="200" w:after="0"/>
        <w:ind w:hanging="525" w:left="735" w:right="47"/>
        <w:jc w:val="both"/>
        <w:rPr>
          <w:sz w:val="22"/>
        </w:rPr>
      </w:pPr>
      <w:r>
        <w:rPr>
          <w:sz w:val="22"/>
        </w:rPr>
        <w:t>Ciência de que os valores</w:t>
      </w:r>
      <w:r>
        <w:rPr>
          <w:spacing w:val="-7"/>
          <w:sz w:val="22"/>
        </w:rPr>
        <w:t xml:space="preserve"> </w:t>
      </w:r>
      <w:r>
        <w:rPr>
          <w:sz w:val="22"/>
        </w:rPr>
        <w:t>a</w:t>
      </w:r>
      <w:r>
        <w:rPr>
          <w:spacing w:val="-7"/>
          <w:sz w:val="22"/>
        </w:rPr>
        <w:t xml:space="preserve"> </w:t>
      </w:r>
      <w:r>
        <w:rPr>
          <w:sz w:val="22"/>
        </w:rPr>
        <w:t>serem</w:t>
      </w:r>
      <w:r>
        <w:rPr>
          <w:spacing w:val="-7"/>
          <w:sz w:val="22"/>
        </w:rPr>
        <w:t xml:space="preserve"> </w:t>
      </w:r>
      <w:r>
        <w:rPr>
          <w:sz w:val="22"/>
        </w:rPr>
        <w:t>remunerados</w:t>
      </w:r>
      <w:r>
        <w:rPr>
          <w:spacing w:val="-7"/>
          <w:sz w:val="22"/>
        </w:rPr>
        <w:t xml:space="preserve"> </w:t>
      </w:r>
      <w:r>
        <w:rPr>
          <w:sz w:val="22"/>
        </w:rPr>
        <w:t>pelos</w:t>
      </w:r>
      <w:r>
        <w:rPr>
          <w:spacing w:val="-7"/>
          <w:sz w:val="22"/>
        </w:rPr>
        <w:t xml:space="preserve"> </w:t>
      </w:r>
      <w:r>
        <w:rPr>
          <w:sz w:val="22"/>
        </w:rPr>
        <w:t>serviços</w:t>
      </w:r>
      <w:r>
        <w:rPr>
          <w:spacing w:val="-7"/>
          <w:sz w:val="22"/>
        </w:rPr>
        <w:t xml:space="preserve"> </w:t>
      </w:r>
      <w:r>
        <w:rPr>
          <w:sz w:val="22"/>
        </w:rPr>
        <w:t>eventualmente</w:t>
      </w:r>
      <w:r>
        <w:rPr>
          <w:spacing w:val="-7"/>
          <w:sz w:val="22"/>
        </w:rPr>
        <w:t xml:space="preserve"> </w:t>
      </w:r>
      <w:r>
        <w:rPr>
          <w:sz w:val="22"/>
        </w:rPr>
        <w:t>contratados</w:t>
      </w:r>
      <w:r>
        <w:rPr>
          <w:spacing w:val="-7"/>
          <w:sz w:val="22"/>
        </w:rPr>
        <w:t xml:space="preserve"> </w:t>
      </w:r>
      <w:r>
        <w:rPr>
          <w:sz w:val="22"/>
        </w:rPr>
        <w:t>serão</w:t>
      </w:r>
      <w:r>
        <w:rPr>
          <w:spacing w:val="-7"/>
          <w:sz w:val="22"/>
        </w:rPr>
        <w:t xml:space="preserve"> </w:t>
      </w:r>
      <w:r>
        <w:rPr>
          <w:sz w:val="22"/>
        </w:rPr>
        <w:t>conforme</w:t>
      </w:r>
      <w:r>
        <w:rPr>
          <w:spacing w:val="-7"/>
          <w:sz w:val="22"/>
        </w:rPr>
        <w:t xml:space="preserve"> </w:t>
      </w:r>
      <w:r>
        <w:rPr>
          <w:sz w:val="22"/>
        </w:rPr>
        <w:t>a Tabela de Serviços e Valores do CISNORDESTE/SC, anexo do Edital, e suas alterações;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35" w:leader="none"/>
        </w:tabs>
        <w:spacing w:lineRule="auto" w:line="240" w:before="268" w:after="0"/>
        <w:ind w:hanging="600" w:left="735" w:right="157"/>
        <w:jc w:val="left"/>
        <w:rPr>
          <w:b/>
          <w:sz w:val="22"/>
        </w:rPr>
      </w:pPr>
      <w:r>
        <w:rPr>
          <w:sz w:val="22"/>
        </w:rPr>
        <w:t>Que</w:t>
      </w:r>
      <w:r>
        <w:rPr>
          <w:spacing w:val="-6"/>
          <w:sz w:val="22"/>
        </w:rPr>
        <w:t xml:space="preserve"> </w:t>
      </w:r>
      <w:r>
        <w:rPr>
          <w:sz w:val="22"/>
        </w:rPr>
        <w:t>possuímos</w:t>
      </w:r>
      <w:r>
        <w:rPr>
          <w:spacing w:val="-6"/>
          <w:sz w:val="22"/>
        </w:rPr>
        <w:t xml:space="preserve"> </w:t>
      </w:r>
      <w:r>
        <w:rPr>
          <w:sz w:val="22"/>
        </w:rPr>
        <w:t>a</w:t>
      </w:r>
      <w:r>
        <w:rPr>
          <w:spacing w:val="-6"/>
          <w:sz w:val="22"/>
        </w:rPr>
        <w:t xml:space="preserve"> </w:t>
      </w:r>
      <w:r>
        <w:rPr>
          <w:sz w:val="22"/>
        </w:rPr>
        <w:t>estrutura</w:t>
      </w:r>
      <w:r>
        <w:rPr>
          <w:spacing w:val="-6"/>
          <w:sz w:val="22"/>
        </w:rPr>
        <w:t xml:space="preserve"> </w:t>
      </w:r>
      <w:r>
        <w:rPr>
          <w:sz w:val="22"/>
        </w:rPr>
        <w:t>física,</w:t>
      </w:r>
      <w:r>
        <w:rPr>
          <w:spacing w:val="-6"/>
          <w:sz w:val="22"/>
        </w:rPr>
        <w:t xml:space="preserve"> </w:t>
      </w:r>
      <w:r>
        <w:rPr>
          <w:sz w:val="22"/>
        </w:rPr>
        <w:t>equipamentos</w:t>
      </w:r>
      <w:r>
        <w:rPr>
          <w:spacing w:val="-6"/>
          <w:sz w:val="22"/>
        </w:rPr>
        <w:t xml:space="preserve"> </w:t>
      </w:r>
      <w:r>
        <w:rPr>
          <w:sz w:val="22"/>
        </w:rPr>
        <w:t>e</w:t>
      </w:r>
      <w:r>
        <w:rPr>
          <w:spacing w:val="-6"/>
          <w:sz w:val="22"/>
        </w:rPr>
        <w:t xml:space="preserve"> </w:t>
      </w:r>
      <w:r>
        <w:rPr>
          <w:sz w:val="22"/>
        </w:rPr>
        <w:t>pessoal</w:t>
      </w:r>
      <w:r>
        <w:rPr>
          <w:spacing w:val="-6"/>
          <w:sz w:val="22"/>
        </w:rPr>
        <w:t xml:space="preserve"> </w:t>
      </w:r>
      <w:r>
        <w:rPr>
          <w:sz w:val="22"/>
        </w:rPr>
        <w:t>técnico</w:t>
      </w:r>
      <w:r>
        <w:rPr>
          <w:spacing w:val="-6"/>
          <w:sz w:val="22"/>
        </w:rPr>
        <w:t xml:space="preserve"> </w:t>
      </w:r>
      <w:r>
        <w:rPr>
          <w:sz w:val="22"/>
        </w:rPr>
        <w:t>especializado</w:t>
      </w:r>
      <w:r>
        <w:rPr>
          <w:spacing w:val="-6"/>
          <w:sz w:val="22"/>
        </w:rPr>
        <w:t xml:space="preserve"> </w:t>
      </w:r>
      <w:r>
        <w:rPr>
          <w:sz w:val="22"/>
        </w:rPr>
        <w:t>para</w:t>
      </w:r>
      <w:r>
        <w:rPr>
          <w:spacing w:val="-6"/>
          <w:sz w:val="22"/>
        </w:rPr>
        <w:t xml:space="preserve"> </w:t>
      </w:r>
      <w:r>
        <w:rPr>
          <w:sz w:val="22"/>
        </w:rPr>
        <w:t>atender</w:t>
      </w:r>
      <w:r>
        <w:rPr>
          <w:spacing w:val="-6"/>
          <w:sz w:val="22"/>
        </w:rPr>
        <w:t xml:space="preserve"> </w:t>
      </w:r>
      <w:r>
        <w:rPr>
          <w:sz w:val="22"/>
        </w:rPr>
        <w:t>as</w:t>
      </w:r>
      <w:r>
        <w:rPr>
          <w:spacing w:val="-6"/>
          <w:sz w:val="22"/>
        </w:rPr>
        <w:t xml:space="preserve"> </w:t>
      </w:r>
      <w:r>
        <w:rPr>
          <w:sz w:val="22"/>
        </w:rPr>
        <w:t>quantidade de serviços em saúde acima estabelecidas.</w:t>
      </w:r>
    </w:p>
    <w:p>
      <w:pPr>
        <w:pStyle w:val="BodyText"/>
        <w:spacing w:before="200" w:after="0"/>
        <w:ind w:left="15" w:right="86"/>
        <w:jc w:val="both"/>
        <w:rPr/>
      </w:pPr>
      <w:r>
        <w:rPr/>
        <w:t>Em anexo apresentamos toda a documentação de habilitação estabelecida para o credenciamento e para a prestação dos serviços.</w:t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708" w:right="708" w:gutter="0" w:header="0" w:top="200" w:footer="1918" w:bottom="210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4202430</wp:posOffset>
          </wp:positionH>
          <wp:positionV relativeFrom="page">
            <wp:posOffset>10118090</wp:posOffset>
          </wp:positionV>
          <wp:extent cx="28575" cy="571500"/>
          <wp:effectExtent l="0" t="0" r="0" b="0"/>
          <wp:wrapNone/>
          <wp:docPr id="2" name="Imag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575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687705</wp:posOffset>
          </wp:positionH>
          <wp:positionV relativeFrom="page">
            <wp:posOffset>10079355</wp:posOffset>
          </wp:positionV>
          <wp:extent cx="28575" cy="571500"/>
          <wp:effectExtent l="0" t="0" r="0" b="0"/>
          <wp:wrapNone/>
          <wp:docPr id="3" name="Imag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8575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2823210</wp:posOffset>
              </wp:positionH>
              <wp:positionV relativeFrom="page">
                <wp:posOffset>9391015</wp:posOffset>
              </wp:positionV>
              <wp:extent cx="1903730" cy="187325"/>
              <wp:effectExtent l="0" t="0" r="0" b="0"/>
              <wp:wrapNone/>
              <wp:docPr id="4" name="Text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03680" cy="187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9" w:after="0"/>
                            <w:ind w:left="20" w:right="0"/>
                            <w:rPr/>
                          </w:pPr>
                          <w:r>
                            <w:rPr>
                              <w:rFonts w:ascii="Arial" w:hAnsi="Arial"/>
                            </w:rPr>
                            <w:t>Joinville</w:t>
                          </w:r>
                          <w:r>
                            <w:rPr/>
                            <w:t>,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5"/>
                            </w:rPr>
                            <w:t xml:space="preserve"> </w:t>
                          </w:r>
                          <w:r>
                            <w:rPr/>
                            <w:t>de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5"/>
                            </w:rPr>
                            <w:t xml:space="preserve"> </w:t>
                          </w:r>
                          <w:r>
                            <w:rPr/>
                            <w:t>de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2"/>
                            </w:rPr>
                            <w:t>2025</w:t>
                          </w:r>
                          <w:r>
                            <w:rPr>
                              <w:spacing w:val="-2"/>
                            </w:rPr>
                            <w:t>.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" path="m0,0l-2147483645,0l-2147483645,-2147483646l0,-2147483646xe" stroked="f" o:allowincell="f" style="position:absolute;margin-left:222.3pt;margin-top:739.45pt;width:149.85pt;height:14.7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9" w:after="0"/>
                      <w:ind w:left="20" w:right="0"/>
                      <w:rPr/>
                    </w:pPr>
                    <w:r>
                      <w:rPr>
                        <w:rFonts w:ascii="Arial" w:hAnsi="Arial"/>
                      </w:rPr>
                      <w:t>Joinville</w:t>
                    </w:r>
                    <w:r>
                      <w:rPr/>
                      <w:t>,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5"/>
                      </w:rPr>
                      <w:t xml:space="preserve"> </w:t>
                    </w:r>
                    <w:r>
                      <w:rPr/>
                      <w:t>de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5"/>
                      </w:rPr>
                      <w:t xml:space="preserve"> </w:t>
                    </w:r>
                    <w:r>
                      <w:rPr/>
                      <w:t>de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2"/>
                      </w:rPr>
                      <w:t>2025</w:t>
                    </w:r>
                    <w:r>
                      <w:rPr>
                        <w:spacing w:val="-2"/>
                      </w:rPr>
                      <w:t>.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4202430</wp:posOffset>
          </wp:positionH>
          <wp:positionV relativeFrom="page">
            <wp:posOffset>10118090</wp:posOffset>
          </wp:positionV>
          <wp:extent cx="28575" cy="571500"/>
          <wp:effectExtent l="0" t="0" r="0" b="0"/>
          <wp:wrapNone/>
          <wp:docPr id="5" name="Imag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575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687705</wp:posOffset>
          </wp:positionH>
          <wp:positionV relativeFrom="page">
            <wp:posOffset>10079355</wp:posOffset>
          </wp:positionV>
          <wp:extent cx="28575" cy="571500"/>
          <wp:effectExtent l="0" t="0" r="0" b="0"/>
          <wp:wrapNone/>
          <wp:docPr id="6" name="Imag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8575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2823210</wp:posOffset>
              </wp:positionH>
              <wp:positionV relativeFrom="page">
                <wp:posOffset>9391015</wp:posOffset>
              </wp:positionV>
              <wp:extent cx="1903730" cy="187325"/>
              <wp:effectExtent l="0" t="0" r="0" b="0"/>
              <wp:wrapNone/>
              <wp:docPr id="7" name="Text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03680" cy="187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9" w:after="0"/>
                            <w:ind w:left="20" w:right="0"/>
                            <w:rPr/>
                          </w:pPr>
                          <w:r>
                            <w:rPr>
                              <w:rFonts w:ascii="Arial" w:hAnsi="Arial"/>
                            </w:rPr>
                            <w:t>Joinville</w:t>
                          </w:r>
                          <w:r>
                            <w:rPr/>
                            <w:t>,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5"/>
                            </w:rPr>
                            <w:t xml:space="preserve"> </w:t>
                          </w:r>
                          <w:r>
                            <w:rPr/>
                            <w:t>de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5"/>
                            </w:rPr>
                            <w:t xml:space="preserve"> </w:t>
                          </w:r>
                          <w:r>
                            <w:rPr/>
                            <w:t>de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2"/>
                            </w:rPr>
                            <w:t>2025</w:t>
                          </w:r>
                          <w:r>
                            <w:rPr>
                              <w:spacing w:val="-2"/>
                            </w:rPr>
                            <w:t>.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" path="m0,0l-2147483645,0l-2147483645,-2147483646l0,-2147483646xe" stroked="f" o:allowincell="f" style="position:absolute;margin-left:222.3pt;margin-top:739.45pt;width:149.85pt;height:14.7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9" w:after="0"/>
                      <w:ind w:left="20" w:right="0"/>
                      <w:rPr/>
                    </w:pPr>
                    <w:r>
                      <w:rPr>
                        <w:rFonts w:ascii="Arial" w:hAnsi="Arial"/>
                      </w:rPr>
                      <w:t>Joinville</w:t>
                    </w:r>
                    <w:r>
                      <w:rPr/>
                      <w:t>,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5"/>
                      </w:rPr>
                      <w:t xml:space="preserve"> </w:t>
                    </w:r>
                    <w:r>
                      <w:rPr/>
                      <w:t>de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5"/>
                      </w:rPr>
                      <w:t xml:space="preserve"> </w:t>
                    </w:r>
                    <w:r>
                      <w:rPr/>
                      <w:t>de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2"/>
                      </w:rPr>
                      <w:t>2025</w:t>
                    </w:r>
                    <w:r>
                      <w:rPr>
                        <w:spacing w:val="-2"/>
                      </w:rPr>
                      <w:t>.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735" w:hanging="480"/>
      </w:pPr>
      <w:rPr>
        <w:spacing w:val="-1"/>
        <w:w w:val="100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16" w:hanging="480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92" w:hanging="480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69" w:hanging="480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45" w:hanging="48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22" w:hanging="48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98" w:hanging="48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74" w:hanging="48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51" w:hanging="480"/>
      </w:pPr>
      <w:rPr>
        <w:rFonts w:ascii="Symbol" w:hAnsi="Symbol" w:cs="Symbol" w:hint="default"/>
        <w:lang w:val="pt-PT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pt-PT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spacing w:before="1" w:after="0"/>
      <w:ind w:left="1269" w:right="1296"/>
      <w:jc w:val="center"/>
    </w:pPr>
    <w:rPr>
      <w:rFonts w:ascii="Calibri" w:hAnsi="Calibri" w:eastAsia="Calibri" w:cs="Calibri"/>
      <w:b/>
      <w:bCs/>
      <w:sz w:val="32"/>
      <w:szCs w:val="32"/>
      <w:lang w:val="pt-PT" w:eastAsia="en-US" w:bidi="ar-SA"/>
    </w:rPr>
  </w:style>
  <w:style w:type="paragraph" w:styleId="ListParagraph">
    <w:name w:val="List Paragraph"/>
    <w:basedOn w:val="Normal"/>
    <w:uiPriority w:val="1"/>
    <w:qFormat/>
    <w:pPr>
      <w:spacing w:before="120" w:after="0"/>
      <w:ind w:hanging="600" w:left="735" w:right="45"/>
      <w:jc w:val="both"/>
    </w:pPr>
    <w:rPr>
      <w:rFonts w:ascii="Calibri" w:hAnsi="Calibri" w:eastAsia="Calibri" w:cs="Calibri"/>
      <w:lang w:val="pt-PT" w:eastAsia="en-US" w:bidi="ar-SA"/>
    </w:rPr>
  </w:style>
  <w:style w:type="paragraph" w:styleId="TableParagraph">
    <w:name w:val="Table Paragraph"/>
    <w:basedOn w:val="Normal"/>
    <w:uiPriority w:val="1"/>
    <w:qFormat/>
    <w:pPr>
      <w:spacing w:before="2" w:after="0"/>
      <w:ind w:left="7"/>
    </w:pPr>
    <w:rPr>
      <w:rFonts w:ascii="Calibri" w:hAnsi="Calibri" w:eastAsia="Calibri" w:cs="Calibri"/>
      <w:lang w:val="pt-PT" w:eastAsia="en-US" w:bidi="ar-SA"/>
    </w:rPr>
  </w:style>
  <w:style w:type="paragraph" w:styleId="Cabealhoerodap">
    <w:name w:val="Cabeçalho e rodapé"/>
    <w:basedOn w:val="Normal"/>
    <w:qFormat/>
    <w:pPr/>
    <w:rPr/>
  </w:style>
  <w:style w:type="paragraph" w:styleId="Footer">
    <w:name w:val="footer"/>
    <w:basedOn w:val="Cabealhoerodap"/>
    <w:pPr/>
    <w:rPr/>
  </w:style>
  <w:style w:type="paragraph" w:styleId="Contedodoquadro">
    <w:name w:val="Conteúdo do quadro"/>
    <w:basedOn w:val="Normal"/>
    <w:qFormat/>
    <w:pPr/>
    <w:rPr/>
  </w:style>
  <w:style w:type="numbering" w:styleId="Semlista" w:default="1">
    <w:name w:val="Sem lista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2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LibreOffice/24.8.5.2$Windows_X86_64 LibreOffice_project/fddf2685c70b461e7832239a0162a77216259f22</Application>
  <AppVersion>15.0000</AppVersion>
  <Pages>1</Pages>
  <Words>290</Words>
  <Characters>1809</Characters>
  <CharactersWithSpaces>2088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2025-04-01T17:26:18Z</dcterms:created>
  <dc:creator/>
  <dc:description/>
  <dc:language>pt-BR</dc:language>
  <cp:lastModifiedBy/>
  <dcterms:modified xsi:type="dcterms:W3CDTF">2025-04-01T14:28:55Z</dcterms:modified>
  <cp:revision>1</cp:revision>
  <dc:subject/>
  <dc:title>Anexo III.docx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2025-04-01T00:00:00Z</vt:filetime>
  </property>
  <property fmtid="{D5CDD505-2E9C-101B-9397-08002B2CF9AE}" pid="3" name="LastSaved">
    <vt:filetime>2025-04-01T00:00:00Z</vt:filetime>
  </property>
  <property fmtid="{D5CDD505-2E9C-101B-9397-08002B2CF9AE}" pid="4" name="Producer">
    <vt:lpwstr>Skia/PDF m136 Google Docs Renderer</vt:lpwstr>
  </property>
</Properties>
</file>