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D0" w:rsidRDefault="006B2AD0" w:rsidP="006B2AD0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B2AD0" w:rsidRDefault="006B2AD0" w:rsidP="006B2AD0">
      <w:pPr>
        <w:jc w:val="center"/>
        <w:rPr>
          <w:rFonts w:ascii="Arial" w:hAnsi="Arial" w:cs="Arial"/>
          <w:b/>
          <w:sz w:val="18"/>
          <w:szCs w:val="18"/>
        </w:rPr>
      </w:pPr>
    </w:p>
    <w:p w:rsidR="006B2AD0" w:rsidRPr="009612BA" w:rsidRDefault="006B2AD0" w:rsidP="006B2AD0">
      <w:pPr>
        <w:jc w:val="center"/>
        <w:rPr>
          <w:rFonts w:ascii="Arial" w:hAnsi="Arial" w:cs="Arial"/>
          <w:b/>
          <w:sz w:val="22"/>
          <w:szCs w:val="22"/>
        </w:rPr>
      </w:pPr>
      <w:r w:rsidRPr="009612BA">
        <w:rPr>
          <w:rFonts w:ascii="Arial" w:hAnsi="Arial" w:cs="Arial"/>
          <w:b/>
          <w:sz w:val="22"/>
          <w:szCs w:val="22"/>
        </w:rPr>
        <w:t>EXTRATO DE EDITAL</w:t>
      </w:r>
    </w:p>
    <w:p w:rsidR="006B2AD0" w:rsidRPr="009612BA" w:rsidRDefault="006B2AD0" w:rsidP="006B2AD0">
      <w:pPr>
        <w:jc w:val="center"/>
        <w:rPr>
          <w:rFonts w:ascii="Arial" w:hAnsi="Arial" w:cs="Arial"/>
          <w:b/>
          <w:sz w:val="22"/>
          <w:szCs w:val="22"/>
        </w:rPr>
      </w:pPr>
    </w:p>
    <w:p w:rsidR="006B2AD0" w:rsidRPr="009612BA" w:rsidRDefault="006B2AD0" w:rsidP="006B2AD0">
      <w:pPr>
        <w:jc w:val="center"/>
        <w:rPr>
          <w:rFonts w:ascii="Arial" w:hAnsi="Arial" w:cs="Arial"/>
          <w:b/>
          <w:sz w:val="22"/>
          <w:szCs w:val="22"/>
        </w:rPr>
      </w:pPr>
      <w:r w:rsidRPr="009612BA">
        <w:rPr>
          <w:rFonts w:ascii="Arial" w:hAnsi="Arial" w:cs="Arial"/>
          <w:b/>
          <w:sz w:val="22"/>
          <w:szCs w:val="22"/>
        </w:rPr>
        <w:t>Aviso de Licitação</w:t>
      </w:r>
    </w:p>
    <w:p w:rsidR="006B2AD0" w:rsidRPr="009612BA" w:rsidRDefault="00CE0612" w:rsidP="006B2A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 nº 001/2017</w:t>
      </w:r>
      <w:r w:rsidR="006B2AD0" w:rsidRPr="009612BA">
        <w:rPr>
          <w:rFonts w:ascii="Arial" w:hAnsi="Arial" w:cs="Arial"/>
          <w:b/>
          <w:sz w:val="22"/>
          <w:szCs w:val="22"/>
        </w:rPr>
        <w:t>– CISNORDESTE/SC</w:t>
      </w:r>
    </w:p>
    <w:p w:rsidR="006B2AD0" w:rsidRPr="009612BA" w:rsidRDefault="009612BA" w:rsidP="006B2AD0">
      <w:pPr>
        <w:jc w:val="center"/>
        <w:rPr>
          <w:rFonts w:ascii="Arial" w:hAnsi="Arial" w:cs="Arial"/>
          <w:b/>
          <w:sz w:val="22"/>
          <w:szCs w:val="22"/>
        </w:rPr>
      </w:pPr>
      <w:r w:rsidRPr="009612BA">
        <w:rPr>
          <w:rFonts w:ascii="Arial" w:hAnsi="Arial" w:cs="Arial"/>
          <w:b/>
          <w:sz w:val="22"/>
          <w:szCs w:val="22"/>
        </w:rPr>
        <w:t xml:space="preserve">Registro de Preços nº </w:t>
      </w:r>
      <w:r w:rsidR="00CE0612">
        <w:rPr>
          <w:rFonts w:ascii="Arial" w:hAnsi="Arial" w:cs="Arial"/>
          <w:b/>
          <w:sz w:val="22"/>
          <w:szCs w:val="22"/>
        </w:rPr>
        <w:t>001/2017</w:t>
      </w:r>
      <w:r w:rsidR="006B2AD0" w:rsidRPr="009612BA">
        <w:rPr>
          <w:rFonts w:ascii="Arial" w:hAnsi="Arial" w:cs="Arial"/>
          <w:b/>
          <w:sz w:val="22"/>
          <w:szCs w:val="22"/>
        </w:rPr>
        <w:t xml:space="preserve"> – CISNORDESTE/SC</w:t>
      </w:r>
    </w:p>
    <w:p w:rsidR="006B2AD0" w:rsidRPr="009612BA" w:rsidRDefault="006B2AD0" w:rsidP="006B2AD0">
      <w:pPr>
        <w:jc w:val="center"/>
        <w:rPr>
          <w:rFonts w:ascii="Arial" w:hAnsi="Arial" w:cs="Arial"/>
          <w:b/>
          <w:sz w:val="22"/>
          <w:szCs w:val="22"/>
        </w:rPr>
      </w:pPr>
      <w:r w:rsidRPr="009612BA">
        <w:rPr>
          <w:rFonts w:ascii="Arial" w:hAnsi="Arial" w:cs="Arial"/>
          <w:b/>
          <w:sz w:val="22"/>
          <w:szCs w:val="22"/>
        </w:rPr>
        <w:t xml:space="preserve">Processo Administrativo nº </w:t>
      </w:r>
      <w:r w:rsidR="00CE0612">
        <w:rPr>
          <w:rFonts w:ascii="Arial" w:hAnsi="Arial" w:cs="Arial"/>
          <w:b/>
          <w:sz w:val="22"/>
          <w:szCs w:val="22"/>
        </w:rPr>
        <w:t>01/2017</w:t>
      </w:r>
    </w:p>
    <w:p w:rsidR="006B2AD0" w:rsidRPr="009612BA" w:rsidRDefault="006B2AD0" w:rsidP="006B2AD0">
      <w:pPr>
        <w:jc w:val="center"/>
        <w:rPr>
          <w:rFonts w:ascii="Arial" w:hAnsi="Arial" w:cs="Arial"/>
          <w:b/>
          <w:sz w:val="22"/>
          <w:szCs w:val="22"/>
        </w:rPr>
      </w:pPr>
    </w:p>
    <w:p w:rsidR="006B2AD0" w:rsidRPr="009612BA" w:rsidRDefault="006B2AD0" w:rsidP="006B2AD0">
      <w:pPr>
        <w:jc w:val="center"/>
        <w:rPr>
          <w:rFonts w:ascii="Arial" w:hAnsi="Arial" w:cs="Arial"/>
          <w:b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612BA">
        <w:rPr>
          <w:rFonts w:ascii="Arial" w:hAnsi="Arial" w:cs="Arial"/>
          <w:b/>
          <w:sz w:val="22"/>
          <w:szCs w:val="22"/>
        </w:rPr>
        <w:t xml:space="preserve">OBJETO:  </w:t>
      </w:r>
      <w:r w:rsidRPr="009612BA">
        <w:rPr>
          <w:rFonts w:ascii="Arial" w:hAnsi="Arial" w:cs="Arial"/>
          <w:sz w:val="22"/>
          <w:szCs w:val="22"/>
        </w:rPr>
        <w:t>O</w:t>
      </w:r>
      <w:r w:rsidRPr="00961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2BA">
        <w:rPr>
          <w:rFonts w:ascii="Arial" w:hAnsi="Arial" w:cs="Arial"/>
          <w:b/>
          <w:bCs/>
          <w:color w:val="000000"/>
          <w:sz w:val="22"/>
          <w:szCs w:val="22"/>
        </w:rPr>
        <w:t xml:space="preserve">REGISTRO DE PREÇOS </w:t>
      </w:r>
      <w:r w:rsidRPr="009612BA">
        <w:rPr>
          <w:rFonts w:ascii="Arial" w:hAnsi="Arial" w:cs="Arial"/>
          <w:color w:val="000000"/>
          <w:sz w:val="22"/>
          <w:szCs w:val="22"/>
        </w:rPr>
        <w:t xml:space="preserve">para eventuais contratações futuras do objeto abaixo indicado, de forma parcelada pelos </w:t>
      </w:r>
      <w:r w:rsidRPr="009612BA">
        <w:rPr>
          <w:rFonts w:ascii="Arial" w:hAnsi="Arial" w:cs="Arial"/>
          <w:b/>
          <w:bCs/>
          <w:color w:val="000000"/>
          <w:sz w:val="22"/>
          <w:szCs w:val="22"/>
        </w:rPr>
        <w:t xml:space="preserve">ÓRGÃOS PARTICIPANTES: </w:t>
      </w:r>
      <w:r w:rsidRPr="009612BA">
        <w:rPr>
          <w:rFonts w:ascii="Arial" w:hAnsi="Arial" w:cs="Arial"/>
          <w:color w:val="000000"/>
          <w:sz w:val="22"/>
          <w:szCs w:val="22"/>
        </w:rPr>
        <w:t xml:space="preserve">Municípios de Araquari, Balneário Barra do Sul, Barra Velha, Campo Alegre, Corupá, Garuva, Guaramirim, Itapoá, Jaraguá do Sul, Joinville, Massaranduba, Rio Negrinho, São Bento do Sul, </w:t>
      </w:r>
      <w:r w:rsidR="00CE0612">
        <w:rPr>
          <w:rFonts w:ascii="Arial" w:hAnsi="Arial" w:cs="Arial"/>
          <w:color w:val="000000"/>
          <w:sz w:val="22"/>
          <w:szCs w:val="22"/>
        </w:rPr>
        <w:t xml:space="preserve">São João do </w:t>
      </w:r>
      <w:proofErr w:type="spellStart"/>
      <w:r w:rsidR="00CE0612">
        <w:rPr>
          <w:rFonts w:ascii="Arial" w:hAnsi="Arial" w:cs="Arial"/>
          <w:color w:val="000000"/>
          <w:sz w:val="22"/>
          <w:szCs w:val="22"/>
        </w:rPr>
        <w:t>Itaperiú</w:t>
      </w:r>
      <w:proofErr w:type="spellEnd"/>
      <w:r w:rsidR="00CE061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612BA">
        <w:rPr>
          <w:rFonts w:ascii="Arial" w:hAnsi="Arial" w:cs="Arial"/>
          <w:color w:val="000000"/>
          <w:sz w:val="22"/>
          <w:szCs w:val="22"/>
        </w:rPr>
        <w:t xml:space="preserve">São Francisco do Sul, </w:t>
      </w:r>
      <w:r w:rsidR="00763A07" w:rsidRPr="009612BA">
        <w:rPr>
          <w:rFonts w:ascii="Arial" w:hAnsi="Arial" w:cs="Arial"/>
          <w:color w:val="000000"/>
          <w:sz w:val="22"/>
          <w:szCs w:val="22"/>
        </w:rPr>
        <w:t>Sch</w:t>
      </w:r>
      <w:r w:rsidRPr="009612BA">
        <w:rPr>
          <w:rFonts w:ascii="Arial" w:hAnsi="Arial" w:cs="Arial"/>
          <w:color w:val="000000"/>
          <w:sz w:val="22"/>
          <w:szCs w:val="22"/>
        </w:rPr>
        <w:t>r</w:t>
      </w:r>
      <w:r w:rsidR="00763A07" w:rsidRPr="009612BA">
        <w:rPr>
          <w:rFonts w:ascii="Arial" w:hAnsi="Arial" w:cs="Arial"/>
          <w:color w:val="000000"/>
          <w:sz w:val="22"/>
          <w:szCs w:val="22"/>
        </w:rPr>
        <w:t>o</w:t>
      </w:r>
      <w:r w:rsidRPr="009612BA">
        <w:rPr>
          <w:rFonts w:ascii="Arial" w:hAnsi="Arial" w:cs="Arial"/>
          <w:color w:val="000000"/>
          <w:sz w:val="22"/>
          <w:szCs w:val="22"/>
        </w:rPr>
        <w:t>eder</w:t>
      </w:r>
      <w:r w:rsidR="009612BA" w:rsidRPr="009612BA">
        <w:rPr>
          <w:rFonts w:ascii="Arial" w:hAnsi="Arial" w:cs="Arial"/>
          <w:color w:val="000000"/>
          <w:sz w:val="22"/>
          <w:szCs w:val="22"/>
        </w:rPr>
        <w:t xml:space="preserve">, </w:t>
      </w:r>
      <w:r w:rsidR="009612BA" w:rsidRPr="009612BA">
        <w:rPr>
          <w:rFonts w:ascii="Arial" w:hAnsi="Arial" w:cs="Arial"/>
          <w:bCs/>
          <w:color w:val="000000"/>
          <w:sz w:val="22"/>
          <w:szCs w:val="22"/>
        </w:rPr>
        <w:t xml:space="preserve">Hospital Santo Antônio de Guaramirim (autarquia integrante da administração indireta do Município de Guaramirim) </w:t>
      </w:r>
      <w:r w:rsidRPr="009612BA">
        <w:rPr>
          <w:rFonts w:ascii="Arial" w:hAnsi="Arial" w:cs="Arial"/>
          <w:color w:val="000000"/>
          <w:sz w:val="22"/>
          <w:szCs w:val="22"/>
        </w:rPr>
        <w:t xml:space="preserve">e Hospital Municipal São José (autarquia integrante da administração indireta do Município de Joinville), durante o período de 01 de </w:t>
      </w:r>
      <w:r w:rsidR="009612BA" w:rsidRPr="009612BA">
        <w:rPr>
          <w:rFonts w:ascii="Arial" w:hAnsi="Arial" w:cs="Arial"/>
          <w:color w:val="000000"/>
          <w:sz w:val="22"/>
          <w:szCs w:val="22"/>
        </w:rPr>
        <w:t>março de 2017</w:t>
      </w:r>
      <w:r w:rsidRPr="009612BA">
        <w:rPr>
          <w:rFonts w:ascii="Arial" w:hAnsi="Arial" w:cs="Arial"/>
          <w:color w:val="000000"/>
          <w:sz w:val="22"/>
          <w:szCs w:val="22"/>
        </w:rPr>
        <w:t xml:space="preserve"> a </w:t>
      </w:r>
      <w:r w:rsidR="009612BA" w:rsidRPr="009612BA">
        <w:rPr>
          <w:rFonts w:ascii="Arial" w:hAnsi="Arial" w:cs="Arial"/>
          <w:color w:val="000000"/>
          <w:sz w:val="22"/>
          <w:szCs w:val="22"/>
        </w:rPr>
        <w:t>31 de agosto</w:t>
      </w:r>
      <w:r w:rsidR="00DB2189" w:rsidRPr="009612BA">
        <w:rPr>
          <w:rFonts w:ascii="Arial" w:hAnsi="Arial" w:cs="Arial"/>
          <w:color w:val="000000"/>
          <w:sz w:val="22"/>
          <w:szCs w:val="22"/>
        </w:rPr>
        <w:t xml:space="preserve"> de 2017.</w:t>
      </w:r>
    </w:p>
    <w:p w:rsidR="006B2AD0" w:rsidRPr="009612BA" w:rsidRDefault="006B2AD0" w:rsidP="006B2A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0612" w:rsidRPr="008A4E40" w:rsidRDefault="00CE0612" w:rsidP="00CE061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>TIPO</w:t>
      </w:r>
      <w:r w:rsidRPr="008A4E40">
        <w:rPr>
          <w:rFonts w:ascii="Arial" w:hAnsi="Arial" w:cs="Arial"/>
          <w:sz w:val="22"/>
          <w:szCs w:val="22"/>
        </w:rPr>
        <w:t xml:space="preserve">: Menor preço - </w:t>
      </w:r>
      <w:r w:rsidRPr="008A4E40">
        <w:rPr>
          <w:rFonts w:ascii="Arial" w:hAnsi="Arial" w:cs="Arial"/>
          <w:b/>
          <w:bCs/>
          <w:sz w:val="22"/>
          <w:szCs w:val="22"/>
        </w:rPr>
        <w:t>POR ITEM</w:t>
      </w:r>
    </w:p>
    <w:p w:rsidR="00CE0612" w:rsidRPr="008A4E40" w:rsidRDefault="00CE0612" w:rsidP="00CE0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>RECEBIMENTO DAS PROPOSTAS</w:t>
      </w:r>
      <w:r w:rsidRPr="008A4E40">
        <w:rPr>
          <w:rFonts w:ascii="Arial" w:hAnsi="Arial" w:cs="Arial"/>
          <w:sz w:val="22"/>
          <w:szCs w:val="22"/>
        </w:rPr>
        <w:t xml:space="preserve">: das </w:t>
      </w:r>
      <w:r>
        <w:rPr>
          <w:rFonts w:ascii="Arial" w:hAnsi="Arial" w:cs="Arial"/>
          <w:sz w:val="22"/>
          <w:szCs w:val="22"/>
        </w:rPr>
        <w:t>8</w:t>
      </w:r>
      <w:r w:rsidRPr="008A4E40">
        <w:rPr>
          <w:rFonts w:ascii="Arial" w:hAnsi="Arial" w:cs="Arial"/>
          <w:sz w:val="22"/>
          <w:szCs w:val="22"/>
        </w:rPr>
        <w:t xml:space="preserve">h00 do dia </w:t>
      </w:r>
      <w:r>
        <w:rPr>
          <w:rFonts w:ascii="Arial" w:hAnsi="Arial" w:cs="Arial"/>
          <w:sz w:val="22"/>
          <w:szCs w:val="22"/>
        </w:rPr>
        <w:t>02/02/2017</w:t>
      </w:r>
      <w:r w:rsidRPr="008A4E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E40">
        <w:rPr>
          <w:rFonts w:ascii="Arial" w:hAnsi="Arial" w:cs="Arial"/>
          <w:sz w:val="22"/>
          <w:szCs w:val="22"/>
        </w:rPr>
        <w:t>ate</w:t>
      </w:r>
      <w:proofErr w:type="spellEnd"/>
      <w:r w:rsidRPr="008A4E40">
        <w:rPr>
          <w:rFonts w:ascii="Arial" w:hAnsi="Arial" w:cs="Arial"/>
          <w:sz w:val="22"/>
          <w:szCs w:val="22"/>
        </w:rPr>
        <w:t xml:space="preserve"> às 17h00 do dia </w:t>
      </w:r>
      <w:r>
        <w:rPr>
          <w:rFonts w:ascii="Arial" w:hAnsi="Arial" w:cs="Arial"/>
          <w:sz w:val="22"/>
          <w:szCs w:val="22"/>
        </w:rPr>
        <w:t>13/02/2017</w:t>
      </w:r>
    </w:p>
    <w:p w:rsidR="00CE0612" w:rsidRPr="008A4E40" w:rsidRDefault="00CE0612" w:rsidP="00CE0612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>ABERTURA E JULGAMENTO DAS PROPOSTAS</w:t>
      </w:r>
      <w:r w:rsidRPr="008A4E40">
        <w:rPr>
          <w:rFonts w:ascii="Arial" w:hAnsi="Arial" w:cs="Arial"/>
          <w:sz w:val="22"/>
          <w:szCs w:val="22"/>
        </w:rPr>
        <w:t xml:space="preserve">: 08h01min às 10h00 do dia </w:t>
      </w:r>
      <w:r>
        <w:rPr>
          <w:rFonts w:ascii="Arial" w:hAnsi="Arial" w:cs="Arial"/>
          <w:sz w:val="22"/>
          <w:szCs w:val="22"/>
        </w:rPr>
        <w:t>14/02/2017</w:t>
      </w:r>
    </w:p>
    <w:p w:rsidR="00CE0612" w:rsidRPr="008A4E40" w:rsidRDefault="00CE0612" w:rsidP="00CE0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>INÍCIO DA SESSÃO DE DISPUTA DE PREÇOS</w:t>
      </w:r>
      <w:r w:rsidRPr="008A4E40">
        <w:rPr>
          <w:rFonts w:ascii="Arial" w:hAnsi="Arial" w:cs="Arial"/>
          <w:sz w:val="22"/>
          <w:szCs w:val="22"/>
        </w:rPr>
        <w:t xml:space="preserve">: às 10h01min do dia </w:t>
      </w:r>
      <w:r>
        <w:rPr>
          <w:rFonts w:ascii="Arial" w:hAnsi="Arial" w:cs="Arial"/>
          <w:sz w:val="22"/>
          <w:szCs w:val="22"/>
        </w:rPr>
        <w:t>14/02/2017</w:t>
      </w:r>
    </w:p>
    <w:p w:rsidR="00CE0612" w:rsidRPr="008A4E40" w:rsidRDefault="00CE0612" w:rsidP="00CE0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>REFERÊNCIA DE TEMPO</w:t>
      </w:r>
      <w:r w:rsidRPr="008A4E40">
        <w:rPr>
          <w:rFonts w:ascii="Arial" w:hAnsi="Arial" w:cs="Arial"/>
          <w:sz w:val="22"/>
          <w:szCs w:val="22"/>
        </w:rPr>
        <w:t>: horário de Brasília (DF)</w:t>
      </w:r>
    </w:p>
    <w:p w:rsidR="00CE0612" w:rsidRPr="008A4E40" w:rsidRDefault="00CE0612" w:rsidP="00CE0612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>LOCAL</w:t>
      </w:r>
      <w:r w:rsidRPr="008A4E40">
        <w:rPr>
          <w:rFonts w:ascii="Arial" w:hAnsi="Arial" w:cs="Arial"/>
          <w:sz w:val="22"/>
          <w:szCs w:val="22"/>
        </w:rPr>
        <w:t xml:space="preserve">: </w:t>
      </w:r>
      <w:hyperlink r:id="rId4" w:history="1">
        <w:r w:rsidRPr="008A4E40">
          <w:rPr>
            <w:rStyle w:val="Hyperlink"/>
            <w:rFonts w:ascii="Arial" w:hAnsi="Arial" w:cs="Arial"/>
            <w:sz w:val="22"/>
            <w:szCs w:val="22"/>
          </w:rPr>
          <w:t>www.bllcompras.org.br</w:t>
        </w:r>
      </w:hyperlink>
      <w:r w:rsidRPr="008A4E40">
        <w:rPr>
          <w:rFonts w:ascii="Arial" w:hAnsi="Arial" w:cs="Arial"/>
          <w:sz w:val="22"/>
          <w:szCs w:val="22"/>
        </w:rPr>
        <w:t xml:space="preserve">  “</w:t>
      </w:r>
      <w:r w:rsidRPr="008A4E40">
        <w:rPr>
          <w:rFonts w:ascii="Arial" w:hAnsi="Arial" w:cs="Arial"/>
          <w:b/>
          <w:bCs/>
          <w:sz w:val="22"/>
          <w:szCs w:val="22"/>
        </w:rPr>
        <w:t>Acesso Identificado</w:t>
      </w:r>
      <w:r w:rsidRPr="008A4E40">
        <w:rPr>
          <w:rFonts w:ascii="Arial" w:hAnsi="Arial" w:cs="Arial"/>
          <w:sz w:val="22"/>
          <w:szCs w:val="22"/>
        </w:rPr>
        <w:t>”</w:t>
      </w:r>
    </w:p>
    <w:p w:rsidR="00CE0612" w:rsidRPr="008A4E40" w:rsidRDefault="00CE0612" w:rsidP="00CE0612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>FORMALIZAÇÃO DE CONSULTAS/ENCAMINHAMENTOS</w:t>
      </w:r>
      <w:r w:rsidRPr="008A4E40">
        <w:rPr>
          <w:rFonts w:ascii="Arial" w:hAnsi="Arial" w:cs="Arial"/>
          <w:sz w:val="22"/>
          <w:szCs w:val="22"/>
        </w:rPr>
        <w:t>:</w:t>
      </w:r>
    </w:p>
    <w:p w:rsidR="00CE0612" w:rsidRPr="008A4E40" w:rsidRDefault="00CE0612" w:rsidP="00CE0612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 xml:space="preserve">Endereço: </w:t>
      </w:r>
      <w:r w:rsidRPr="008A4E40">
        <w:rPr>
          <w:rFonts w:ascii="Arial" w:hAnsi="Arial" w:cs="Arial"/>
          <w:sz w:val="22"/>
          <w:szCs w:val="22"/>
        </w:rPr>
        <w:t xml:space="preserve">Rua Max Colin, nº 1843, Bairro América, CEP 89.204-635, em </w:t>
      </w:r>
      <w:proofErr w:type="spellStart"/>
      <w:proofErr w:type="gramStart"/>
      <w:r w:rsidRPr="008A4E40">
        <w:rPr>
          <w:rFonts w:ascii="Arial" w:hAnsi="Arial" w:cs="Arial"/>
          <w:sz w:val="22"/>
          <w:szCs w:val="22"/>
        </w:rPr>
        <w:t>Joinville,SC</w:t>
      </w:r>
      <w:proofErr w:type="spellEnd"/>
      <w:proofErr w:type="gramEnd"/>
    </w:p>
    <w:p w:rsidR="00CE0612" w:rsidRPr="008A4E40" w:rsidRDefault="00CE0612" w:rsidP="00CE0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5" w:history="1">
        <w:r w:rsidRPr="008A4E40">
          <w:rPr>
            <w:rStyle w:val="Hyperlink"/>
            <w:rFonts w:ascii="Arial" w:hAnsi="Arial" w:cs="Arial"/>
            <w:bCs/>
            <w:sz w:val="22"/>
            <w:szCs w:val="22"/>
          </w:rPr>
          <w:t>pregoeiro@cisnordeste.sc.gov.br</w:t>
        </w:r>
      </w:hyperlink>
      <w:r w:rsidRPr="008A4E40">
        <w:rPr>
          <w:rFonts w:ascii="Arial" w:hAnsi="Arial" w:cs="Arial"/>
          <w:b/>
          <w:sz w:val="22"/>
          <w:szCs w:val="22"/>
        </w:rPr>
        <w:t xml:space="preserve">   Site:</w:t>
      </w:r>
      <w:hyperlink r:id="rId6" w:history="1">
        <w:r w:rsidRPr="008A4E40">
          <w:rPr>
            <w:rStyle w:val="Hyperlink"/>
            <w:rFonts w:ascii="Arial" w:hAnsi="Arial" w:cs="Arial"/>
            <w:sz w:val="22"/>
            <w:szCs w:val="22"/>
          </w:rPr>
          <w:t>www.cisamunesc.org.br</w:t>
        </w:r>
      </w:hyperlink>
    </w:p>
    <w:p w:rsidR="00CE0612" w:rsidRPr="008A4E40" w:rsidRDefault="00CE0612" w:rsidP="00CE0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b/>
          <w:bCs/>
          <w:sz w:val="22"/>
          <w:szCs w:val="22"/>
        </w:rPr>
        <w:t xml:space="preserve">Telefone: </w:t>
      </w:r>
      <w:r w:rsidRPr="008A4E40">
        <w:rPr>
          <w:rFonts w:ascii="Arial" w:hAnsi="Arial" w:cs="Arial"/>
          <w:sz w:val="22"/>
          <w:szCs w:val="22"/>
        </w:rPr>
        <w:t>(47) 3422-</w:t>
      </w:r>
      <w:proofErr w:type="gramStart"/>
      <w:r w:rsidRPr="008A4E40">
        <w:rPr>
          <w:rFonts w:ascii="Arial" w:hAnsi="Arial" w:cs="Arial"/>
          <w:sz w:val="22"/>
          <w:szCs w:val="22"/>
        </w:rPr>
        <w:t xml:space="preserve">9838  </w:t>
      </w:r>
      <w:r w:rsidRPr="008A4E40">
        <w:rPr>
          <w:rFonts w:ascii="Arial" w:hAnsi="Arial" w:cs="Arial"/>
          <w:b/>
          <w:bCs/>
          <w:sz w:val="22"/>
          <w:szCs w:val="22"/>
        </w:rPr>
        <w:t>Fax</w:t>
      </w:r>
      <w:proofErr w:type="gramEnd"/>
      <w:r w:rsidRPr="008A4E4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A4E40">
        <w:rPr>
          <w:rFonts w:ascii="Arial" w:hAnsi="Arial" w:cs="Arial"/>
          <w:sz w:val="22"/>
          <w:szCs w:val="22"/>
        </w:rPr>
        <w:t xml:space="preserve">(47) 3422-9838 </w:t>
      </w:r>
    </w:p>
    <w:p w:rsidR="006B2AD0" w:rsidRPr="009612BA" w:rsidRDefault="006B2AD0" w:rsidP="006B2AD0">
      <w:pPr>
        <w:jc w:val="center"/>
        <w:rPr>
          <w:rFonts w:ascii="Arial" w:hAnsi="Arial" w:cs="Arial"/>
          <w:sz w:val="22"/>
          <w:szCs w:val="22"/>
        </w:rPr>
      </w:pPr>
    </w:p>
    <w:p w:rsidR="006B2AD0" w:rsidRPr="009612BA" w:rsidRDefault="006B2AD0" w:rsidP="006B2AD0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CE0612" w:rsidRPr="008A4E40" w:rsidRDefault="00CE0612" w:rsidP="00CE061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sz w:val="22"/>
          <w:szCs w:val="22"/>
        </w:rPr>
        <w:t xml:space="preserve">Joinville (SC), </w:t>
      </w:r>
      <w:r>
        <w:rPr>
          <w:rFonts w:ascii="Arial" w:hAnsi="Arial" w:cs="Arial"/>
          <w:sz w:val="22"/>
          <w:szCs w:val="22"/>
        </w:rPr>
        <w:t>01 de fevereiro de 2017</w:t>
      </w:r>
    </w:p>
    <w:p w:rsidR="00CE0612" w:rsidRDefault="00CE0612" w:rsidP="00CE061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TT15Et00" w:hAnsi="TT15Et00" w:cs="TT15Et00"/>
          <w:sz w:val="22"/>
          <w:szCs w:val="22"/>
        </w:rPr>
        <w:t>CLÉZIO JOSÉ FORTUNATO</w:t>
      </w:r>
    </w:p>
    <w:p w:rsidR="00CE0612" w:rsidRPr="008A4E40" w:rsidRDefault="00CE0612" w:rsidP="00CE061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A4E40">
        <w:rPr>
          <w:rFonts w:ascii="Arial" w:hAnsi="Arial" w:cs="Arial"/>
          <w:sz w:val="22"/>
          <w:szCs w:val="22"/>
        </w:rPr>
        <w:t>Presidente do CISNORDESTE/SC</w:t>
      </w:r>
    </w:p>
    <w:p w:rsidR="006B2AD0" w:rsidRPr="009612BA" w:rsidRDefault="006B2AD0" w:rsidP="006B2AD0">
      <w:pPr>
        <w:rPr>
          <w:rFonts w:ascii="Arial" w:hAnsi="Arial" w:cs="Arial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2AD0" w:rsidRPr="009612BA" w:rsidRDefault="006B2AD0" w:rsidP="006B2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0594" w:rsidRDefault="009A0594"/>
    <w:sectPr w:rsidR="009A0594" w:rsidSect="006E3892">
      <w:pgSz w:w="11907" w:h="16840" w:code="9"/>
      <w:pgMar w:top="1418" w:right="1134" w:bottom="1134" w:left="170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D0"/>
    <w:rsid w:val="00397650"/>
    <w:rsid w:val="006B2AD0"/>
    <w:rsid w:val="00763A07"/>
    <w:rsid w:val="009612BA"/>
    <w:rsid w:val="009A0594"/>
    <w:rsid w:val="00CE0612"/>
    <w:rsid w:val="00DB2189"/>
    <w:rsid w:val="00F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B2B1-8032-4FB3-96C5-A194A139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2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amunesc.org.br" TargetMode="External"/><Relationship Id="rId5" Type="http://schemas.openxmlformats.org/officeDocument/2006/relationships/hyperlink" Target="mailto:pregoeiro@cisnordeste.sc.gov.br" TargetMode="External"/><Relationship Id="rId4" Type="http://schemas.openxmlformats.org/officeDocument/2006/relationships/hyperlink" Target="http://www.bllcompra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Cisnordeste</cp:lastModifiedBy>
  <cp:revision>2</cp:revision>
  <cp:lastPrinted>2015-10-05T15:49:00Z</cp:lastPrinted>
  <dcterms:created xsi:type="dcterms:W3CDTF">2017-02-09T17:08:00Z</dcterms:created>
  <dcterms:modified xsi:type="dcterms:W3CDTF">2017-02-09T17:08:00Z</dcterms:modified>
</cp:coreProperties>
</file>